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FC6" w:rsidRPr="009C5CC0" w:rsidRDefault="00D01FC6" w:rsidP="009C5CC0">
      <w:pPr>
        <w:spacing w:after="0" w:line="480" w:lineRule="auto"/>
        <w:rPr>
          <w:rFonts w:ascii="Times New Roman" w:hAnsi="Times New Roman" w:cs="Times New Roman"/>
        </w:rPr>
      </w:pPr>
    </w:p>
    <w:p w:rsidR="009C5CC0" w:rsidRPr="009C5CC0" w:rsidRDefault="009C5CC0" w:rsidP="009C5CC0">
      <w:pPr>
        <w:spacing w:after="0" w:line="480" w:lineRule="auto"/>
        <w:rPr>
          <w:rFonts w:ascii="Times New Roman" w:hAnsi="Times New Roman" w:cs="Times New Roman"/>
        </w:rPr>
      </w:pPr>
    </w:p>
    <w:p w:rsidR="009C5CC0" w:rsidRPr="009C5CC0" w:rsidRDefault="009C5CC0" w:rsidP="009C5CC0">
      <w:pPr>
        <w:spacing w:after="0" w:line="480" w:lineRule="auto"/>
        <w:rPr>
          <w:rFonts w:ascii="Times New Roman" w:hAnsi="Times New Roman" w:cs="Times New Roman"/>
        </w:rPr>
      </w:pPr>
    </w:p>
    <w:p w:rsidR="009C5CC0" w:rsidRPr="009C5CC0" w:rsidRDefault="009C5CC0" w:rsidP="009C5CC0">
      <w:pPr>
        <w:spacing w:after="0" w:line="480" w:lineRule="auto"/>
        <w:jc w:val="center"/>
        <w:rPr>
          <w:rFonts w:ascii="Times New Roman" w:hAnsi="Times New Roman" w:cs="Times New Roman"/>
          <w:sz w:val="24"/>
          <w:szCs w:val="24"/>
        </w:rPr>
      </w:pPr>
    </w:p>
    <w:p w:rsidR="009C5CC0" w:rsidRPr="009C5CC0" w:rsidRDefault="009C5CC0" w:rsidP="009C5CC0">
      <w:pPr>
        <w:spacing w:after="0" w:line="480" w:lineRule="auto"/>
        <w:jc w:val="center"/>
        <w:rPr>
          <w:rFonts w:ascii="Times New Roman" w:hAnsi="Times New Roman" w:cs="Times New Roman"/>
          <w:sz w:val="24"/>
          <w:szCs w:val="24"/>
        </w:rPr>
      </w:pPr>
    </w:p>
    <w:p w:rsidR="009C5CC0" w:rsidRPr="009C5CC0" w:rsidRDefault="009C5CC0" w:rsidP="009C5CC0">
      <w:pPr>
        <w:spacing w:after="0" w:line="480" w:lineRule="auto"/>
        <w:jc w:val="center"/>
        <w:rPr>
          <w:rFonts w:ascii="Times New Roman" w:hAnsi="Times New Roman" w:cs="Times New Roman"/>
          <w:sz w:val="24"/>
          <w:szCs w:val="24"/>
        </w:rPr>
      </w:pPr>
    </w:p>
    <w:p w:rsidR="009C5CC0" w:rsidRPr="009C5CC0" w:rsidRDefault="009C5CC0" w:rsidP="009C5CC0">
      <w:pPr>
        <w:spacing w:after="0" w:line="480" w:lineRule="auto"/>
        <w:jc w:val="center"/>
        <w:rPr>
          <w:rFonts w:ascii="Times New Roman" w:hAnsi="Times New Roman" w:cs="Times New Roman"/>
          <w:sz w:val="24"/>
          <w:szCs w:val="24"/>
        </w:rPr>
      </w:pPr>
      <w:r w:rsidRPr="009C5CC0">
        <w:rPr>
          <w:rFonts w:ascii="Times New Roman" w:hAnsi="Times New Roman" w:cs="Times New Roman"/>
          <w:sz w:val="24"/>
          <w:szCs w:val="24"/>
        </w:rPr>
        <w:t>Article Review</w:t>
      </w:r>
    </w:p>
    <w:p w:rsidR="009C5CC0" w:rsidRPr="009C5CC0" w:rsidRDefault="009C5CC0" w:rsidP="009C5CC0">
      <w:pPr>
        <w:spacing w:after="0" w:line="480" w:lineRule="auto"/>
        <w:jc w:val="center"/>
        <w:rPr>
          <w:rFonts w:ascii="Times New Roman" w:hAnsi="Times New Roman" w:cs="Times New Roman"/>
          <w:sz w:val="24"/>
          <w:szCs w:val="24"/>
        </w:rPr>
      </w:pPr>
      <w:r w:rsidRPr="009C5CC0">
        <w:rPr>
          <w:rFonts w:ascii="Times New Roman" w:hAnsi="Times New Roman" w:cs="Times New Roman"/>
          <w:sz w:val="24"/>
          <w:szCs w:val="24"/>
        </w:rPr>
        <w:t>Student’s Name</w:t>
      </w:r>
    </w:p>
    <w:p w:rsidR="009C5CC0" w:rsidRPr="009C5CC0" w:rsidRDefault="009C5CC0" w:rsidP="009C5CC0">
      <w:pPr>
        <w:spacing w:after="0" w:line="480" w:lineRule="auto"/>
        <w:jc w:val="center"/>
        <w:rPr>
          <w:rFonts w:ascii="Times New Roman" w:hAnsi="Times New Roman" w:cs="Times New Roman"/>
          <w:sz w:val="24"/>
          <w:szCs w:val="24"/>
        </w:rPr>
      </w:pPr>
      <w:r w:rsidRPr="009C5CC0">
        <w:rPr>
          <w:rFonts w:ascii="Times New Roman" w:hAnsi="Times New Roman" w:cs="Times New Roman"/>
          <w:sz w:val="24"/>
          <w:szCs w:val="24"/>
        </w:rPr>
        <w:t>Institutional Affiliation</w:t>
      </w: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p w:rsidR="00743752" w:rsidRPr="004424A7" w:rsidRDefault="00743752" w:rsidP="004424A7">
      <w:pPr>
        <w:spacing w:line="480" w:lineRule="auto"/>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 xml:space="preserve">Critical </w:t>
      </w:r>
      <w:r w:rsidRPr="008672A2">
        <w:rPr>
          <w:rFonts w:ascii="Times New Roman" w:hAnsi="Times New Roman" w:cs="Times New Roman"/>
          <w:sz w:val="24"/>
          <w:szCs w:val="24"/>
        </w:rPr>
        <w:t>Article Review</w:t>
      </w:r>
    </w:p>
    <w:p w:rsidR="00743752" w:rsidRPr="001D501C" w:rsidRDefault="00743752" w:rsidP="004424A7">
      <w:pPr>
        <w:spacing w:line="480" w:lineRule="auto"/>
        <w:contextualSpacing/>
        <w:rPr>
          <w:rFonts w:ascii="Times New Roman" w:hAnsi="Times New Roman" w:cs="Times New Roman"/>
          <w:b/>
          <w:sz w:val="24"/>
          <w:szCs w:val="24"/>
        </w:rPr>
      </w:pPr>
      <w:r w:rsidRPr="001D501C">
        <w:rPr>
          <w:rFonts w:ascii="Times New Roman" w:hAnsi="Times New Roman" w:cs="Times New Roman"/>
          <w:b/>
          <w:sz w:val="24"/>
          <w:szCs w:val="24"/>
        </w:rPr>
        <w:t>Introduction of Authors goals</w:t>
      </w:r>
    </w:p>
    <w:p w:rsidR="00743752" w:rsidRPr="00654161" w:rsidRDefault="00743752" w:rsidP="004424A7">
      <w:pPr>
        <w:spacing w:after="0" w:line="480" w:lineRule="auto"/>
        <w:contextualSpacing/>
        <w:rPr>
          <w:rFonts w:ascii="Times New Roman" w:eastAsia="Times New Roman" w:hAnsi="Times New Roman" w:cs="Times New Roman"/>
          <w:color w:val="0E101A"/>
          <w:sz w:val="24"/>
          <w:szCs w:val="24"/>
          <w:lang w:eastAsia="en-GB"/>
        </w:rPr>
      </w:pPr>
      <w:bookmarkStart w:id="0" w:name="_GoBack"/>
      <w:bookmarkEnd w:id="0"/>
      <w:r w:rsidRPr="00654161">
        <w:rPr>
          <w:rFonts w:ascii="Times New Roman" w:eastAsia="Times New Roman" w:hAnsi="Times New Roman" w:cs="Times New Roman"/>
          <w:color w:val="0E101A"/>
          <w:sz w:val="24"/>
          <w:szCs w:val="24"/>
          <w:lang w:eastAsia="en-GB"/>
        </w:rPr>
        <w:t>In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xml:space="preserve">,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examines the extremes of both wealthy and the poor in the community and questions the reality of equality in national public schools.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the title, was inspired by the influential people's suggestions, which were regarded as essential savagery for poor African-American children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Therefore, based on the title, the rich and wealthy across America are to be blamed for the current injustices currently experienced by the communities and need to stop the current school segregation.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has made it intentional to spend ample time with children across different American public education systems and their teachers in order to get first-hand information on the kind of experiences while school in respective schools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In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xml:space="preserve">,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as he explores different New York schools, the results he gets are devastation where not only were schools for both the risk and poor extremely unequal, but there are fears of the identified gulf between the schools widening. </w:t>
      </w:r>
    </w:p>
    <w:p w:rsidR="00743752" w:rsidRPr="00654161" w:rsidRDefault="00743752" w:rsidP="00743752">
      <w:pPr>
        <w:spacing w:after="0" w:line="480" w:lineRule="auto"/>
        <w:ind w:firstLine="720"/>
        <w:contextualSpacing/>
        <w:jc w:val="center"/>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b/>
          <w:bCs/>
          <w:color w:val="0E101A"/>
          <w:sz w:val="24"/>
          <w:szCs w:val="24"/>
          <w:lang w:eastAsia="en-GB"/>
        </w:rPr>
        <w:t>The purpose for writing the article</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proofErr w:type="spellStart"/>
      <w:r w:rsidRPr="00654161">
        <w:rPr>
          <w:rFonts w:ascii="Times New Roman" w:eastAsia="Times New Roman" w:hAnsi="Times New Roman" w:cs="Times New Roman"/>
          <w:color w:val="0E101A"/>
          <w:sz w:val="24"/>
          <w:szCs w:val="24"/>
          <w:lang w:eastAsia="en-GB"/>
        </w:rPr>
        <w:t>Kozol's</w:t>
      </w:r>
      <w:proofErr w:type="spellEnd"/>
      <w:r w:rsidRPr="00654161">
        <w:rPr>
          <w:rFonts w:ascii="Times New Roman" w:eastAsia="Times New Roman" w:hAnsi="Times New Roman" w:cs="Times New Roman"/>
          <w:color w:val="0E101A"/>
          <w:sz w:val="24"/>
          <w:szCs w:val="24"/>
          <w:lang w:eastAsia="en-GB"/>
        </w:rPr>
        <w:t xml:space="preserve"> purpose for writing in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xml:space="preserve"> is to enlighten the public schools' prevailing condition in poor neighborhoods, especially those in African-American neighborhoods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In these regions, despite them offering some of the highest property taxes, which are originally designed to fund the education system, they have been neglected by their respective counties. </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 xml:space="preserve">The African-Americans neighborhoods have been segregated for decades based on their race. Unfortunately, the wealthy seems not to undertake any concrete initiative to ensure they eradicate this initiative of segregating the schools. The rich focus on taking their children to </w:t>
      </w:r>
      <w:r w:rsidRPr="00654161">
        <w:rPr>
          <w:rFonts w:ascii="Times New Roman" w:eastAsia="Times New Roman" w:hAnsi="Times New Roman" w:cs="Times New Roman"/>
          <w:color w:val="0E101A"/>
          <w:sz w:val="24"/>
          <w:szCs w:val="24"/>
          <w:lang w:eastAsia="en-GB"/>
        </w:rPr>
        <w:lastRenderedPageBreak/>
        <w:t xml:space="preserve">better private schools located in their white neighborhoods, which have excellent environs conducive to studies, qualified teachers, and have the necessary infrastructure to allow the students in attendance to have an equal and better chance to excel in school. </w:t>
      </w:r>
    </w:p>
    <w:p w:rsidR="00743752"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4B64C5">
        <w:rPr>
          <w:rFonts w:ascii="Times New Roman" w:eastAsia="Times New Roman" w:hAnsi="Times New Roman" w:cs="Times New Roman"/>
          <w:color w:val="0E101A"/>
          <w:sz w:val="24"/>
          <w:szCs w:val="24"/>
          <w:lang w:eastAsia="en-GB"/>
        </w:rPr>
        <w:t xml:space="preserve">Students educated from wealthy schools are cognitive on the issues their counterparts in African-American schools experience. For instance, based on </w:t>
      </w:r>
      <w:proofErr w:type="spellStart"/>
      <w:r w:rsidRPr="004B64C5">
        <w:rPr>
          <w:rFonts w:ascii="Times New Roman" w:eastAsia="Times New Roman" w:hAnsi="Times New Roman" w:cs="Times New Roman"/>
          <w:color w:val="0E101A"/>
          <w:sz w:val="24"/>
          <w:szCs w:val="24"/>
          <w:lang w:eastAsia="en-GB"/>
        </w:rPr>
        <w:t>Kozol's</w:t>
      </w:r>
      <w:proofErr w:type="spellEnd"/>
      <w:r w:rsidRPr="004B64C5">
        <w:rPr>
          <w:rFonts w:ascii="Times New Roman" w:eastAsia="Times New Roman" w:hAnsi="Times New Roman" w:cs="Times New Roman"/>
          <w:color w:val="0E101A"/>
          <w:sz w:val="24"/>
          <w:szCs w:val="24"/>
          <w:lang w:eastAsia="en-GB"/>
        </w:rPr>
        <w:t xml:space="preserve"> article </w:t>
      </w:r>
      <w:r w:rsidRPr="004B64C5">
        <w:rPr>
          <w:rFonts w:ascii="Times New Roman" w:eastAsia="Times New Roman" w:hAnsi="Times New Roman" w:cs="Times New Roman"/>
          <w:i/>
          <w:iCs/>
          <w:color w:val="0E101A"/>
          <w:sz w:val="24"/>
          <w:szCs w:val="24"/>
          <w:lang w:eastAsia="en-GB"/>
        </w:rPr>
        <w:t>Savage Inequalities</w:t>
      </w:r>
      <w:r w:rsidRPr="004B64C5">
        <w:rPr>
          <w:rFonts w:ascii="Times New Roman" w:eastAsia="Times New Roman" w:hAnsi="Times New Roman" w:cs="Times New Roman"/>
          <w:color w:val="0E101A"/>
          <w:sz w:val="24"/>
          <w:szCs w:val="24"/>
          <w:lang w:eastAsia="en-GB"/>
        </w:rPr>
        <w:t>, the rich kids are aware their poor counterparts are not privileged to have the best environment to study and have opportunities like them (</w:t>
      </w:r>
      <w:proofErr w:type="spellStart"/>
      <w:r w:rsidRPr="004B64C5">
        <w:rPr>
          <w:rFonts w:ascii="Times New Roman" w:eastAsia="Times New Roman" w:hAnsi="Times New Roman" w:cs="Times New Roman"/>
          <w:color w:val="0E101A"/>
          <w:sz w:val="24"/>
          <w:szCs w:val="24"/>
          <w:lang w:eastAsia="en-GB"/>
        </w:rPr>
        <w:t>Kozol</w:t>
      </w:r>
      <w:proofErr w:type="spellEnd"/>
      <w:r w:rsidRPr="004B64C5">
        <w:rPr>
          <w:rFonts w:ascii="Times New Roman" w:eastAsia="Times New Roman" w:hAnsi="Times New Roman" w:cs="Times New Roman"/>
          <w:color w:val="0E101A"/>
          <w:sz w:val="24"/>
          <w:szCs w:val="24"/>
          <w:lang w:eastAsia="en-GB"/>
        </w:rPr>
        <w:t xml:space="preserve"> &amp; </w:t>
      </w:r>
      <w:proofErr w:type="spellStart"/>
      <w:r w:rsidRPr="004B64C5">
        <w:rPr>
          <w:rFonts w:ascii="Times New Roman" w:eastAsia="Times New Roman" w:hAnsi="Times New Roman" w:cs="Times New Roman"/>
          <w:color w:val="0E101A"/>
          <w:sz w:val="24"/>
          <w:szCs w:val="24"/>
          <w:lang w:eastAsia="en-GB"/>
        </w:rPr>
        <w:t>Perluss</w:t>
      </w:r>
      <w:proofErr w:type="spellEnd"/>
      <w:r w:rsidRPr="004B64C5">
        <w:rPr>
          <w:rFonts w:ascii="Times New Roman" w:eastAsia="Times New Roman" w:hAnsi="Times New Roman" w:cs="Times New Roman"/>
          <w:color w:val="0E101A"/>
          <w:sz w:val="24"/>
          <w:szCs w:val="24"/>
          <w:lang w:eastAsia="en-GB"/>
        </w:rPr>
        <w:t xml:space="preserve">, 1992). But the students acknowledge the only way to ensure the African-American students who are in these poor schools are capable of excelling in schools is not by reintroducing them to better schools but also eradicating poverty in these regions. Thus, </w:t>
      </w:r>
      <w:proofErr w:type="spellStart"/>
      <w:r w:rsidRPr="004B64C5">
        <w:rPr>
          <w:rFonts w:ascii="Times New Roman" w:eastAsia="Times New Roman" w:hAnsi="Times New Roman" w:cs="Times New Roman"/>
          <w:color w:val="0E101A"/>
          <w:sz w:val="24"/>
          <w:szCs w:val="24"/>
          <w:lang w:eastAsia="en-GB"/>
        </w:rPr>
        <w:t>Kozol</w:t>
      </w:r>
      <w:proofErr w:type="spellEnd"/>
      <w:r w:rsidRPr="004B64C5">
        <w:rPr>
          <w:rFonts w:ascii="Times New Roman" w:eastAsia="Times New Roman" w:hAnsi="Times New Roman" w:cs="Times New Roman"/>
          <w:color w:val="0E101A"/>
          <w:sz w:val="24"/>
          <w:szCs w:val="24"/>
          <w:lang w:eastAsia="en-GB"/>
        </w:rPr>
        <w:t xml:space="preserve"> highlights poverty as one of the major issues that promote lower education levels across communities. </w:t>
      </w:r>
    </w:p>
    <w:p w:rsidR="00743752" w:rsidRPr="004B64C5" w:rsidRDefault="00743752" w:rsidP="00743752">
      <w:pPr>
        <w:spacing w:after="0" w:line="480" w:lineRule="auto"/>
        <w:ind w:left="720"/>
        <w:contextualSpacing/>
        <w:jc w:val="center"/>
        <w:rPr>
          <w:rFonts w:ascii="Times New Roman" w:eastAsia="Times New Roman" w:hAnsi="Times New Roman" w:cs="Times New Roman"/>
          <w:color w:val="0E101A"/>
          <w:sz w:val="24"/>
          <w:szCs w:val="24"/>
          <w:lang w:eastAsia="en-GB"/>
        </w:rPr>
      </w:pPr>
      <w:r w:rsidRPr="004B64C5">
        <w:rPr>
          <w:rFonts w:ascii="Times New Roman" w:eastAsia="Times New Roman" w:hAnsi="Times New Roman" w:cs="Times New Roman"/>
          <w:b/>
          <w:bCs/>
          <w:color w:val="0E101A"/>
          <w:sz w:val="24"/>
          <w:szCs w:val="24"/>
          <w:lang w:eastAsia="en-GB"/>
        </w:rPr>
        <w:t>Detailed information</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in his chapter, explains how East St. Louis is one of the saddest places in the world. In the chapter, he explores East St. Louis, which is one of the poorest small cities in America with about 100 percent black. The poverty status in the city is so bad there has not been any garbage collection for the last four years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For instance, there are endless heaps of garbage in the backward of the schools and homes. On the city extreme end, there is a large chemical plant Monsanto that is responsible for the large toxic waste that is evident in the soil with mercury, zinc, lead, and arsenic from the different factories. This chapter is an outcry by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on the need for policymakers for the education officials to address inequalities in the different public schools. Schools in East St. Louis have been segregated and abandoned by the public education system, which resulted in the students' minimal achievement given the unfavorable environmental conditions they have to study.</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lastRenderedPageBreak/>
        <w:t xml:space="preserve"> On the other hand,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takes a train ride from Grand Central Station to Suburban Rye, just 40 minutes rides, and gets into a high school recognized to resemble New England prep school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1992). The school is different from schools in East St. Louis due to the school disparities. In the New York school, there are needed facilities which are important to ensure the students have a conducive space for learning. The students have well-developed classrooms, well-trimmed grass, and a peaceful atmosphere. Based on these two scenes, the school environment plays an integral role in promoting needed education levels. Furthermore, in the school, the students are supplied with additional education aids such as adequate computers, which are necessary to ensure the students expound on their studies with ease. </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East St. Louis is a perfect illustration of how the prevailing conditions are acceptable in certain public schools due to inadequate funding. East St. Louis, like other poor cities across American, has been capped with high taxes, which are highly rated. Furthermore, East St. Louis is one of the highest-taxed cities in Illinois, which in New Jersey is Camden. Unfortunately, despite the high revenues collected in both districts, especially with high property tax, there are minimal revenues that are located to rectify the schools and ensure the school children get adequate learning environments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Moreover, student’s poverty level plays an important role in determining their willingness to excel in their respective studies. According to the interviewed students they explained despite the willingness to ensure there is equality observed for all the schools, there is a high possibility the students from the poor neighborhood schools will do poorly given the lack of motivation to excel in school. For instance, students from poor neighborhoods are less likely to value education, given they do not have hope for the future. But students from wealthy neighborhoods are likely to ensure they </w:t>
      </w:r>
      <w:r w:rsidRPr="00654161">
        <w:rPr>
          <w:rFonts w:ascii="Times New Roman" w:eastAsia="Times New Roman" w:hAnsi="Times New Roman" w:cs="Times New Roman"/>
          <w:color w:val="0E101A"/>
          <w:sz w:val="24"/>
          <w:szCs w:val="24"/>
          <w:lang w:eastAsia="en-GB"/>
        </w:rPr>
        <w:lastRenderedPageBreak/>
        <w:t>excel in school as they are hopeful based on their immediate environment, they will get involved in some form of career. </w:t>
      </w:r>
    </w:p>
    <w:p w:rsidR="00743752" w:rsidRPr="00654161" w:rsidRDefault="00743752" w:rsidP="00743752">
      <w:pPr>
        <w:spacing w:after="0" w:line="480" w:lineRule="auto"/>
        <w:contextualSpacing/>
        <w:jc w:val="center"/>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b/>
          <w:bCs/>
          <w:color w:val="0E101A"/>
          <w:sz w:val="24"/>
          <w:szCs w:val="24"/>
          <w:lang w:eastAsia="en-GB"/>
        </w:rPr>
        <w:t>Critical reflection</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 xml:space="preserve">Inequality in schools is linked with school segregation. Before 1954, most schools in the South were segregated by law and were primarily attended by African-American children. But schools in the Northern district were majorly attended by white students. Schools dominated by white students were often much better funded in comparison to the African-American schools. Currently, many children in America still go to schools that have been segregated based on their neighborhood residential patterns, as discussed by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For example, about 40 percent of the African Americans and Latino children were very segregated which about 90 percent of the students being of color (Barnes &amp; </w:t>
      </w:r>
      <w:proofErr w:type="spellStart"/>
      <w:r w:rsidRPr="00654161">
        <w:rPr>
          <w:rFonts w:ascii="Times New Roman" w:eastAsia="Times New Roman" w:hAnsi="Times New Roman" w:cs="Times New Roman"/>
          <w:color w:val="0E101A"/>
          <w:sz w:val="24"/>
          <w:szCs w:val="24"/>
          <w:lang w:eastAsia="en-GB"/>
        </w:rPr>
        <w:t>Motz</w:t>
      </w:r>
      <w:proofErr w:type="spellEnd"/>
      <w:r w:rsidRPr="00654161">
        <w:rPr>
          <w:rFonts w:ascii="Times New Roman" w:eastAsia="Times New Roman" w:hAnsi="Times New Roman" w:cs="Times New Roman"/>
          <w:color w:val="0E101A"/>
          <w:sz w:val="24"/>
          <w:szCs w:val="24"/>
          <w:lang w:eastAsia="en-GB"/>
        </w:rPr>
        <w:t xml:space="preserve">, 2018). Despite segregation of this nature being legal, it has translated into a severe lack of proper funding, poor physical facilities, and inadequate teachers. This is the scenario preference in schools located in East St. Louis where they are less habitable for any schooling, which is considered an issue is given that most of the students who attend the schools are from the African-American race. Nonetheless, one of the possible solutions that can be made in order to reduce school segregation is the introduction of </w:t>
      </w:r>
      <w:r w:rsidRPr="00654161">
        <w:rPr>
          <w:rFonts w:ascii="Times New Roman" w:eastAsia="Times New Roman" w:hAnsi="Times New Roman" w:cs="Times New Roman"/>
          <w:i/>
          <w:iCs/>
          <w:color w:val="0E101A"/>
          <w:sz w:val="24"/>
          <w:szCs w:val="24"/>
          <w:lang w:eastAsia="en-GB"/>
        </w:rPr>
        <w:t>magnet schools</w:t>
      </w:r>
      <w:r w:rsidRPr="00654161">
        <w:rPr>
          <w:rFonts w:ascii="Times New Roman" w:eastAsia="Times New Roman" w:hAnsi="Times New Roman" w:cs="Times New Roman"/>
          <w:color w:val="0E101A"/>
          <w:sz w:val="24"/>
          <w:szCs w:val="24"/>
          <w:lang w:eastAsia="en-GB"/>
        </w:rPr>
        <w:t> which are categorized for high-achiever students from all races (Noland, 2020). Students who prefer to get into these schools are required to make an application for their admissions. Furthermore, in order to ensure the magnet schools also attract the African American students who often school lower grades, the schools can be open not only to take excellent students in academics but also sports activities in order to promote diversity. </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 xml:space="preserve">Racism is an important concern in the school systems due to either race or class segregation or its relation to local school revenues. Some of the most important factors that need </w:t>
      </w:r>
      <w:r w:rsidRPr="00654161">
        <w:rPr>
          <w:rFonts w:ascii="Times New Roman" w:eastAsia="Times New Roman" w:hAnsi="Times New Roman" w:cs="Times New Roman"/>
          <w:color w:val="0E101A"/>
          <w:sz w:val="24"/>
          <w:szCs w:val="24"/>
          <w:lang w:eastAsia="en-GB"/>
        </w:rPr>
        <w:lastRenderedPageBreak/>
        <w:t xml:space="preserve">to be enacted to promote students' success are the provision of quality educated teachers, educated students in smaller classrooms, access to different technology, access to high-quality after-school programs for the students, and use of an updated modern curriculum. Unfortunately, students located in high-poverty racially segregated schools are less likely to be exposed to highly qualified teachers, high-quality curriculum, and important social networks in comparison to the students in predominantly white schools. Thus schools located in African-American neighborhoods are impacted based solely on racial division. For instance, according to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schools in East St. Louis are predominantly occupied by black race kids who comprise largely of the poor neighborhoods, while the schools in the wealthy neighborhoods in New York are predominantly white race and of wealthier caliber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&amp; </w:t>
      </w:r>
      <w:proofErr w:type="spellStart"/>
      <w:r w:rsidRPr="00654161">
        <w:rPr>
          <w:rFonts w:ascii="Times New Roman" w:eastAsia="Times New Roman" w:hAnsi="Times New Roman" w:cs="Times New Roman"/>
          <w:color w:val="0E101A"/>
          <w:sz w:val="24"/>
          <w:szCs w:val="24"/>
          <w:lang w:eastAsia="en-GB"/>
        </w:rPr>
        <w:t>Perluss</w:t>
      </w:r>
      <w:proofErr w:type="spellEnd"/>
      <w:r w:rsidRPr="00654161">
        <w:rPr>
          <w:rFonts w:ascii="Times New Roman" w:eastAsia="Times New Roman" w:hAnsi="Times New Roman" w:cs="Times New Roman"/>
          <w:color w:val="0E101A"/>
          <w:sz w:val="24"/>
          <w:szCs w:val="24"/>
          <w:lang w:eastAsia="en-GB"/>
        </w:rPr>
        <w:t xml:space="preserve">, 1992). Students attending schools in East St. Louis are identified to post poor grades and are demotivated to even attend schools due to recognition of racism vision in the schools. Education is recognized as one of the ways a community can be able to eradicate poverty by providing the children with the necessary skills and knowledge they can use in their future careers. Therefore, it is essential for the policymakers in education to ensure all American children have the much-needed education to have a better opportunity to handle different issues. For instance, a good education plan will allow students to get better jobs and, in turn, become job creators and actively contribute economically in their neighborhoods. But instances where education is sub-standard, it will be difficult for the poor children to get equal opportunities as the kids from wealthy neighborhoods to have the best kind of education system. One way to eradicate racism in schools is to introduce inter-racial schools where students from all races are encouraged to attend. There will not be more than 49 percent of a single race in attendance in schools to demonstrate its effectiveness. Thus, it is upon the management to motivate the students from all races to register for school and </w:t>
      </w:r>
      <w:r w:rsidRPr="00654161">
        <w:rPr>
          <w:rFonts w:ascii="Times New Roman" w:eastAsia="Times New Roman" w:hAnsi="Times New Roman" w:cs="Times New Roman"/>
          <w:color w:val="0E101A"/>
          <w:sz w:val="24"/>
          <w:szCs w:val="24"/>
          <w:lang w:eastAsia="en-GB"/>
        </w:rPr>
        <w:lastRenderedPageBreak/>
        <w:t xml:space="preserve">keep the dominant race at 49 percent or less (Noland, 2020). Moreover, advocacy of inter-racial schools as a policy will ensure the schools get the much-needed equal funding given by the local county government. The scenario of inequality funding will be eradicated within a limited timeline. </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High tax rates in poor regions have not been reflected in investment in school systems. For instance, as earlier discussed, East St. Louis is one of the most taxed regions, but the schools are in a pathetic state. To make it works, there is one of the schools called Dr. Martin Luther King Junior, which is set out to be a form of hope for the African American kids, but due to its deteriorating states, it has not sought out the once narrative of having a dream shared by Dr. Martin Luther King Junior. Students' psychology plays an important role in their school works; the more the students are motivated in their respective tasks in school, the better they will perform (Noland, 2020). But in East St. Louis despite the students being requested to narrate Martin Luther King Junior dream-poem their surrounding is not appropriate for them to believe. In order to solve the issue of a high proper tax rate, it is essential to get rid of the property tax as the primary source of funding the school system, given most of the money is not even shared with the schools in an equal manner. Furthermore, preference to use the local property tax as even a portion of school funding is often considered unjust with its high possibility to aid the privileged kids, who are often white children. A different way to solve the inequality in funding is the need to finance the education of every child in America based on adjustments made only for the greater or lesser needs of particular students (Noland, 2020). Moreover, all school funding needs to be attained from the collective wealth of the respective community with the introduction of a steeply graduated progressive income tax proposal. </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lastRenderedPageBreak/>
        <w:t>Schools in East St. Louis are impacted by high insecurity rates, which make it difficult for the students to study. For instance, the number of gangs in the neighborhood is high, rape cases are high, and homicide is prevalent in the community (Eastwood, 2020). These are some of the issues the students at Schools in East St. Louis have to deal with daily. The scenario is different in the wealthy schools where they have an opportunity to walk to school or bike to school without fears of encountering any insecurity in the community. Thus, the environment, schools in East St. Louis are not adequate to ensure the students gain excellent grades while in schools. One of the ways to help the children in these high crime rate regions is to instill proper security in the streets, for the criminals who are identified to proven to have conducted the crime need to be executed in a court of law and not left free to room in the community (Moreno-Monroy et al.,2018). Furthermore, the community parents need to be encouraged to ensure they motivate their children to appreciate education by providing them with a conducive home atmosphere where the children feel at home and care for at all times. Despite the limited resources in the community, such as few or no computers in schools located in neighborhoods such as Schools in East St. Louis, with equal funding shared in these public schools, there is a high probability the student’s motivation to study will increase. </w:t>
      </w:r>
    </w:p>
    <w:p w:rsidR="00743752" w:rsidRPr="00654161" w:rsidRDefault="00743752" w:rsidP="00743752">
      <w:pPr>
        <w:spacing w:after="0" w:line="480" w:lineRule="auto"/>
        <w:contextualSpacing/>
        <w:jc w:val="center"/>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b/>
          <w:bCs/>
          <w:color w:val="0E101A"/>
          <w:sz w:val="24"/>
          <w:szCs w:val="24"/>
          <w:lang w:eastAsia="en-GB"/>
        </w:rPr>
        <w:t>Conclusion</w:t>
      </w:r>
    </w:p>
    <w:p w:rsidR="00743752" w:rsidRPr="00654161" w:rsidRDefault="00743752" w:rsidP="00743752">
      <w:pPr>
        <w:spacing w:after="0" w:line="480" w:lineRule="auto"/>
        <w:ind w:firstLine="720"/>
        <w:contextualSpacing/>
        <w:rPr>
          <w:rFonts w:ascii="Times New Roman" w:eastAsia="Times New Roman" w:hAnsi="Times New Roman" w:cs="Times New Roman"/>
          <w:color w:val="0E101A"/>
          <w:sz w:val="24"/>
          <w:szCs w:val="24"/>
          <w:lang w:eastAsia="en-GB"/>
        </w:rPr>
      </w:pPr>
      <w:r w:rsidRPr="00654161">
        <w:rPr>
          <w:rFonts w:ascii="Times New Roman" w:eastAsia="Times New Roman" w:hAnsi="Times New Roman" w:cs="Times New Roman"/>
          <w:color w:val="0E101A"/>
          <w:sz w:val="24"/>
          <w:szCs w:val="24"/>
          <w:lang w:eastAsia="en-GB"/>
        </w:rPr>
        <w:t> In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xml:space="preserve">,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has dealt in-depth with some of the visible inequalities existence in public schools between the wealthy community schools and the schools located in poor regions. Schools located in poor regions which are predominately African American are forced to deal with issues such as high insecurity neighborhoods, limited resources due to reduced funding, and poor study environments. The scenario is different for schools located in wealthy neighborhoods featuring adequate study materials with the provision of educational aids </w:t>
      </w:r>
      <w:r w:rsidRPr="00654161">
        <w:rPr>
          <w:rFonts w:ascii="Times New Roman" w:eastAsia="Times New Roman" w:hAnsi="Times New Roman" w:cs="Times New Roman"/>
          <w:color w:val="0E101A"/>
          <w:sz w:val="24"/>
          <w:szCs w:val="24"/>
          <w:lang w:eastAsia="en-GB"/>
        </w:rPr>
        <w:lastRenderedPageBreak/>
        <w:t xml:space="preserve">such as computers, educated teachers, and a comprehensive curriculum. Students from the two extreme schools cannot be equated in their ability to receive an education. Therefore,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is calling out to the rich to end the current form of segregation with the schools. As long as the rick decide to deal with education as a singular entity and not regard how poor education levels will impact the rest of the population, it will be impossible for American schools to thrive. The initial step to dealing with the prevailing condition of school segregation is to ensure the funding that is provided for the school is equal for both the school in poor and wealthy regions. Moreover, it is ironic how some of the poor regions are forced to deal with some of the highest property tax, yet their schools are not the best. This can be regarded as extortion, with much of the funding offered to public schools given to rich neighborhood schools. In </w:t>
      </w:r>
      <w:r w:rsidRPr="00654161">
        <w:rPr>
          <w:rFonts w:ascii="Times New Roman" w:eastAsia="Times New Roman" w:hAnsi="Times New Roman" w:cs="Times New Roman"/>
          <w:i/>
          <w:iCs/>
          <w:color w:val="0E101A"/>
          <w:sz w:val="24"/>
          <w:szCs w:val="24"/>
          <w:lang w:eastAsia="en-GB"/>
        </w:rPr>
        <w:t>Savage Inequalities</w:t>
      </w:r>
      <w:r w:rsidRPr="00654161">
        <w:rPr>
          <w:rFonts w:ascii="Times New Roman" w:eastAsia="Times New Roman" w:hAnsi="Times New Roman" w:cs="Times New Roman"/>
          <w:color w:val="0E101A"/>
          <w:sz w:val="24"/>
          <w:szCs w:val="24"/>
          <w:lang w:eastAsia="en-GB"/>
        </w:rPr>
        <w:t xml:space="preserve">, </w:t>
      </w:r>
      <w:proofErr w:type="spellStart"/>
      <w:r w:rsidRPr="00654161">
        <w:rPr>
          <w:rFonts w:ascii="Times New Roman" w:eastAsia="Times New Roman" w:hAnsi="Times New Roman" w:cs="Times New Roman"/>
          <w:color w:val="0E101A"/>
          <w:sz w:val="24"/>
          <w:szCs w:val="24"/>
          <w:lang w:eastAsia="en-GB"/>
        </w:rPr>
        <w:t>Kozol</w:t>
      </w:r>
      <w:proofErr w:type="spellEnd"/>
      <w:r w:rsidRPr="00654161">
        <w:rPr>
          <w:rFonts w:ascii="Times New Roman" w:eastAsia="Times New Roman" w:hAnsi="Times New Roman" w:cs="Times New Roman"/>
          <w:color w:val="0E101A"/>
          <w:sz w:val="24"/>
          <w:szCs w:val="24"/>
          <w:lang w:eastAsia="en-GB"/>
        </w:rPr>
        <w:t xml:space="preserve"> makes a calling on the need for policymakers to undertake necessary action to restore education as a public entity that needs to equally be shared among all students from both wealthy and poor families. </w:t>
      </w:r>
    </w:p>
    <w:p w:rsidR="00743752" w:rsidRDefault="00743752" w:rsidP="0074375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p w:rsidR="00743752" w:rsidRPr="00E56F49" w:rsidRDefault="00743752" w:rsidP="00743752">
      <w:pPr>
        <w:spacing w:line="480" w:lineRule="auto"/>
        <w:ind w:firstLine="720"/>
        <w:contextualSpacing/>
        <w:jc w:val="center"/>
        <w:rPr>
          <w:rFonts w:ascii="Times New Roman" w:hAnsi="Times New Roman" w:cs="Times New Roman"/>
          <w:sz w:val="24"/>
          <w:szCs w:val="24"/>
        </w:rPr>
      </w:pPr>
      <w:r w:rsidRPr="00E56F49">
        <w:rPr>
          <w:rFonts w:ascii="Times New Roman" w:hAnsi="Times New Roman" w:cs="Times New Roman"/>
          <w:sz w:val="24"/>
          <w:szCs w:val="24"/>
        </w:rPr>
        <w:lastRenderedPageBreak/>
        <w:t>References</w:t>
      </w:r>
    </w:p>
    <w:p w:rsidR="00743752" w:rsidRDefault="00743752" w:rsidP="00743752">
      <w:pPr>
        <w:spacing w:after="0" w:line="480" w:lineRule="auto"/>
        <w:ind w:left="720" w:hanging="720"/>
        <w:contextualSpacing/>
        <w:rPr>
          <w:rFonts w:ascii="Times New Roman" w:eastAsia="Times New Roman" w:hAnsi="Times New Roman" w:cs="Times New Roman"/>
          <w:sz w:val="24"/>
          <w:szCs w:val="24"/>
          <w:lang w:eastAsia="en-GB"/>
        </w:rPr>
      </w:pPr>
      <w:r w:rsidRPr="00F63747">
        <w:rPr>
          <w:rFonts w:ascii="Times New Roman" w:eastAsia="Times New Roman" w:hAnsi="Times New Roman" w:cs="Times New Roman"/>
          <w:sz w:val="24"/>
          <w:szCs w:val="24"/>
          <w:lang w:eastAsia="en-GB"/>
        </w:rPr>
        <w:t xml:space="preserve">Barnes, J. C., &amp; </w:t>
      </w:r>
      <w:proofErr w:type="spellStart"/>
      <w:r w:rsidRPr="00F63747">
        <w:rPr>
          <w:rFonts w:ascii="Times New Roman" w:eastAsia="Times New Roman" w:hAnsi="Times New Roman" w:cs="Times New Roman"/>
          <w:sz w:val="24"/>
          <w:szCs w:val="24"/>
          <w:lang w:eastAsia="en-GB"/>
        </w:rPr>
        <w:t>Motz</w:t>
      </w:r>
      <w:proofErr w:type="spellEnd"/>
      <w:r w:rsidRPr="00F63747">
        <w:rPr>
          <w:rFonts w:ascii="Times New Roman" w:eastAsia="Times New Roman" w:hAnsi="Times New Roman" w:cs="Times New Roman"/>
          <w:sz w:val="24"/>
          <w:szCs w:val="24"/>
          <w:lang w:eastAsia="en-GB"/>
        </w:rPr>
        <w:t xml:space="preserve">, R. T. (2018). Reducing racial inequalities in adulthood arrest by reducing inequalities in school discipline: Evidence from the school-to-prison pipeline. </w:t>
      </w:r>
      <w:r w:rsidRPr="00F63747">
        <w:rPr>
          <w:rFonts w:ascii="Times New Roman" w:eastAsia="Times New Roman" w:hAnsi="Times New Roman" w:cs="Times New Roman"/>
          <w:i/>
          <w:iCs/>
          <w:sz w:val="24"/>
          <w:szCs w:val="24"/>
          <w:lang w:eastAsia="en-GB"/>
        </w:rPr>
        <w:t>Developmental Psychology</w:t>
      </w:r>
      <w:r w:rsidRPr="00F63747">
        <w:rPr>
          <w:rFonts w:ascii="Times New Roman" w:eastAsia="Times New Roman" w:hAnsi="Times New Roman" w:cs="Times New Roman"/>
          <w:sz w:val="24"/>
          <w:szCs w:val="24"/>
          <w:lang w:eastAsia="en-GB"/>
        </w:rPr>
        <w:t xml:space="preserve">, </w:t>
      </w:r>
      <w:r w:rsidRPr="00F63747">
        <w:rPr>
          <w:rFonts w:ascii="Times New Roman" w:eastAsia="Times New Roman" w:hAnsi="Times New Roman" w:cs="Times New Roman"/>
          <w:i/>
          <w:iCs/>
          <w:sz w:val="24"/>
          <w:szCs w:val="24"/>
          <w:lang w:eastAsia="en-GB"/>
        </w:rPr>
        <w:t>54</w:t>
      </w:r>
      <w:r w:rsidRPr="00F63747">
        <w:rPr>
          <w:rFonts w:ascii="Times New Roman" w:eastAsia="Times New Roman" w:hAnsi="Times New Roman" w:cs="Times New Roman"/>
          <w:sz w:val="24"/>
          <w:szCs w:val="24"/>
          <w:lang w:eastAsia="en-GB"/>
        </w:rPr>
        <w:t>(12), 2328.</w:t>
      </w:r>
    </w:p>
    <w:p w:rsidR="00743752" w:rsidRDefault="00743752" w:rsidP="00743752">
      <w:pPr>
        <w:spacing w:after="0" w:line="480" w:lineRule="auto"/>
        <w:ind w:left="720" w:hanging="720"/>
        <w:contextualSpacing/>
        <w:rPr>
          <w:rFonts w:ascii="Times New Roman" w:eastAsia="Times New Roman" w:hAnsi="Times New Roman" w:cs="Times New Roman"/>
          <w:sz w:val="24"/>
          <w:szCs w:val="24"/>
          <w:lang w:eastAsia="en-GB"/>
        </w:rPr>
      </w:pPr>
      <w:r w:rsidRPr="00FC5E5F">
        <w:rPr>
          <w:rFonts w:ascii="Times New Roman" w:eastAsia="Times New Roman" w:hAnsi="Times New Roman" w:cs="Times New Roman"/>
          <w:sz w:val="24"/>
          <w:szCs w:val="24"/>
          <w:lang w:eastAsia="en-GB"/>
        </w:rPr>
        <w:t xml:space="preserve">Eastwood, L. E. (2020). Ethics in an Age of Savage Inequalities by James J. Winchester. </w:t>
      </w:r>
      <w:r w:rsidRPr="00FC5E5F">
        <w:rPr>
          <w:rFonts w:ascii="Times New Roman" w:eastAsia="Times New Roman" w:hAnsi="Times New Roman" w:cs="Times New Roman"/>
          <w:i/>
          <w:iCs/>
          <w:sz w:val="24"/>
          <w:szCs w:val="24"/>
          <w:lang w:eastAsia="en-GB"/>
        </w:rPr>
        <w:t>Journal of Global South Studies</w:t>
      </w:r>
      <w:r w:rsidRPr="00FC5E5F">
        <w:rPr>
          <w:rFonts w:ascii="Times New Roman" w:eastAsia="Times New Roman" w:hAnsi="Times New Roman" w:cs="Times New Roman"/>
          <w:sz w:val="24"/>
          <w:szCs w:val="24"/>
          <w:lang w:eastAsia="en-GB"/>
        </w:rPr>
        <w:t xml:space="preserve">, </w:t>
      </w:r>
      <w:r w:rsidRPr="00FC5E5F">
        <w:rPr>
          <w:rFonts w:ascii="Times New Roman" w:eastAsia="Times New Roman" w:hAnsi="Times New Roman" w:cs="Times New Roman"/>
          <w:i/>
          <w:iCs/>
          <w:sz w:val="24"/>
          <w:szCs w:val="24"/>
          <w:lang w:eastAsia="en-GB"/>
        </w:rPr>
        <w:t>37</w:t>
      </w:r>
      <w:r w:rsidRPr="00FC5E5F">
        <w:rPr>
          <w:rFonts w:ascii="Times New Roman" w:eastAsia="Times New Roman" w:hAnsi="Times New Roman" w:cs="Times New Roman"/>
          <w:sz w:val="24"/>
          <w:szCs w:val="24"/>
          <w:lang w:eastAsia="en-GB"/>
        </w:rPr>
        <w:t>(1), 172-174.</w:t>
      </w:r>
    </w:p>
    <w:p w:rsidR="00743752" w:rsidRDefault="00743752" w:rsidP="00743752">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FC5E5F">
        <w:rPr>
          <w:rFonts w:ascii="Times New Roman" w:eastAsia="Times New Roman" w:hAnsi="Times New Roman" w:cs="Times New Roman"/>
          <w:sz w:val="24"/>
          <w:szCs w:val="24"/>
          <w:lang w:eastAsia="en-GB"/>
        </w:rPr>
        <w:t>Kozol</w:t>
      </w:r>
      <w:proofErr w:type="spellEnd"/>
      <w:r w:rsidRPr="00FC5E5F">
        <w:rPr>
          <w:rFonts w:ascii="Times New Roman" w:eastAsia="Times New Roman" w:hAnsi="Times New Roman" w:cs="Times New Roman"/>
          <w:sz w:val="24"/>
          <w:szCs w:val="24"/>
          <w:lang w:eastAsia="en-GB"/>
        </w:rPr>
        <w:t xml:space="preserve">, J., &amp; </w:t>
      </w:r>
      <w:proofErr w:type="spellStart"/>
      <w:r w:rsidRPr="00FC5E5F">
        <w:rPr>
          <w:rFonts w:ascii="Times New Roman" w:eastAsia="Times New Roman" w:hAnsi="Times New Roman" w:cs="Times New Roman"/>
          <w:sz w:val="24"/>
          <w:szCs w:val="24"/>
          <w:lang w:eastAsia="en-GB"/>
        </w:rPr>
        <w:t>Perluss</w:t>
      </w:r>
      <w:proofErr w:type="spellEnd"/>
      <w:r w:rsidRPr="00FC5E5F">
        <w:rPr>
          <w:rFonts w:ascii="Times New Roman" w:eastAsia="Times New Roman" w:hAnsi="Times New Roman" w:cs="Times New Roman"/>
          <w:sz w:val="24"/>
          <w:szCs w:val="24"/>
          <w:lang w:eastAsia="en-GB"/>
        </w:rPr>
        <w:t xml:space="preserve">, D. (1992). Savage inequalities: Children in America's schools. </w:t>
      </w:r>
      <w:r w:rsidRPr="00FC5E5F">
        <w:rPr>
          <w:rFonts w:ascii="Times New Roman" w:eastAsia="Times New Roman" w:hAnsi="Times New Roman" w:cs="Times New Roman"/>
          <w:i/>
          <w:iCs/>
          <w:sz w:val="24"/>
          <w:szCs w:val="24"/>
          <w:lang w:eastAsia="en-GB"/>
        </w:rPr>
        <w:t>Clearinghouse Rev.</w:t>
      </w:r>
      <w:r w:rsidRPr="00FC5E5F">
        <w:rPr>
          <w:rFonts w:ascii="Times New Roman" w:eastAsia="Times New Roman" w:hAnsi="Times New Roman" w:cs="Times New Roman"/>
          <w:sz w:val="24"/>
          <w:szCs w:val="24"/>
          <w:lang w:eastAsia="en-GB"/>
        </w:rPr>
        <w:t xml:space="preserve">, </w:t>
      </w:r>
      <w:r w:rsidRPr="00FC5E5F">
        <w:rPr>
          <w:rFonts w:ascii="Times New Roman" w:eastAsia="Times New Roman" w:hAnsi="Times New Roman" w:cs="Times New Roman"/>
          <w:i/>
          <w:iCs/>
          <w:sz w:val="24"/>
          <w:szCs w:val="24"/>
          <w:lang w:eastAsia="en-GB"/>
        </w:rPr>
        <w:t>26</w:t>
      </w:r>
      <w:r w:rsidRPr="00FC5E5F">
        <w:rPr>
          <w:rFonts w:ascii="Times New Roman" w:eastAsia="Times New Roman" w:hAnsi="Times New Roman" w:cs="Times New Roman"/>
          <w:sz w:val="24"/>
          <w:szCs w:val="24"/>
          <w:lang w:eastAsia="en-GB"/>
        </w:rPr>
        <w:t>, 398.</w:t>
      </w:r>
    </w:p>
    <w:p w:rsidR="00743752" w:rsidRDefault="00743752" w:rsidP="00743752">
      <w:pPr>
        <w:spacing w:after="0" w:line="480" w:lineRule="auto"/>
        <w:ind w:left="720" w:hanging="720"/>
        <w:contextualSpacing/>
        <w:rPr>
          <w:rFonts w:ascii="Times New Roman" w:eastAsia="Times New Roman" w:hAnsi="Times New Roman" w:cs="Times New Roman"/>
          <w:sz w:val="24"/>
          <w:szCs w:val="24"/>
          <w:lang w:eastAsia="en-GB"/>
        </w:rPr>
      </w:pPr>
      <w:r w:rsidRPr="00F63747">
        <w:rPr>
          <w:rFonts w:ascii="Times New Roman" w:eastAsia="Times New Roman" w:hAnsi="Times New Roman" w:cs="Times New Roman"/>
          <w:sz w:val="24"/>
          <w:szCs w:val="24"/>
          <w:lang w:eastAsia="en-GB"/>
        </w:rPr>
        <w:t xml:space="preserve">Moreno-Monroy, A. I., Lovelace, R., &amp; Ramos, F. R. (2018). Public transport and school location impacts on educational inequalities: Insights from São Paulo. </w:t>
      </w:r>
      <w:r w:rsidRPr="00F63747">
        <w:rPr>
          <w:rFonts w:ascii="Times New Roman" w:eastAsia="Times New Roman" w:hAnsi="Times New Roman" w:cs="Times New Roman"/>
          <w:i/>
          <w:iCs/>
          <w:sz w:val="24"/>
          <w:szCs w:val="24"/>
          <w:lang w:eastAsia="en-GB"/>
        </w:rPr>
        <w:t>Journal of transport geography</w:t>
      </w:r>
      <w:r w:rsidRPr="00F63747">
        <w:rPr>
          <w:rFonts w:ascii="Times New Roman" w:eastAsia="Times New Roman" w:hAnsi="Times New Roman" w:cs="Times New Roman"/>
          <w:sz w:val="24"/>
          <w:szCs w:val="24"/>
          <w:lang w:eastAsia="en-GB"/>
        </w:rPr>
        <w:t xml:space="preserve">, </w:t>
      </w:r>
      <w:r w:rsidRPr="00F63747">
        <w:rPr>
          <w:rFonts w:ascii="Times New Roman" w:eastAsia="Times New Roman" w:hAnsi="Times New Roman" w:cs="Times New Roman"/>
          <w:i/>
          <w:iCs/>
          <w:sz w:val="24"/>
          <w:szCs w:val="24"/>
          <w:lang w:eastAsia="en-GB"/>
        </w:rPr>
        <w:t>67</w:t>
      </w:r>
      <w:r w:rsidRPr="00F63747">
        <w:rPr>
          <w:rFonts w:ascii="Times New Roman" w:eastAsia="Times New Roman" w:hAnsi="Times New Roman" w:cs="Times New Roman"/>
          <w:sz w:val="24"/>
          <w:szCs w:val="24"/>
          <w:lang w:eastAsia="en-GB"/>
        </w:rPr>
        <w:t>, 110-118.</w:t>
      </w:r>
    </w:p>
    <w:p w:rsidR="00743752" w:rsidRPr="00FC5E5F" w:rsidRDefault="00743752" w:rsidP="00743752">
      <w:pPr>
        <w:spacing w:after="0" w:line="480" w:lineRule="auto"/>
        <w:ind w:left="720" w:hanging="720"/>
        <w:contextualSpacing/>
        <w:rPr>
          <w:rFonts w:ascii="Times New Roman" w:eastAsia="Times New Roman" w:hAnsi="Times New Roman" w:cs="Times New Roman"/>
          <w:sz w:val="24"/>
          <w:szCs w:val="24"/>
          <w:lang w:eastAsia="en-GB"/>
        </w:rPr>
      </w:pPr>
      <w:r w:rsidRPr="00FC5E5F">
        <w:rPr>
          <w:rFonts w:ascii="Times New Roman" w:eastAsia="Times New Roman" w:hAnsi="Times New Roman" w:cs="Times New Roman"/>
          <w:sz w:val="24"/>
          <w:szCs w:val="24"/>
          <w:lang w:eastAsia="en-GB"/>
        </w:rPr>
        <w:t>Noland, A. (2020). National Endowment for the Humanities Philosophers of Education: What We Teach and Why. August 10, 2020.</w:t>
      </w:r>
    </w:p>
    <w:p w:rsidR="00743752" w:rsidRPr="00FC5E5F" w:rsidRDefault="00743752" w:rsidP="00743752">
      <w:pPr>
        <w:spacing w:after="0" w:line="480" w:lineRule="auto"/>
        <w:contextualSpacing/>
        <w:rPr>
          <w:rFonts w:ascii="Times New Roman" w:eastAsia="Times New Roman" w:hAnsi="Times New Roman" w:cs="Times New Roman"/>
          <w:sz w:val="24"/>
          <w:szCs w:val="24"/>
          <w:lang w:eastAsia="en-GB"/>
        </w:rPr>
      </w:pPr>
    </w:p>
    <w:p w:rsidR="00743752" w:rsidRPr="001D501C" w:rsidRDefault="00743752" w:rsidP="00743752">
      <w:pPr>
        <w:spacing w:line="480" w:lineRule="auto"/>
        <w:contextualSpacing/>
        <w:rPr>
          <w:rFonts w:ascii="Times New Roman" w:hAnsi="Times New Roman" w:cs="Times New Roman"/>
          <w:b/>
          <w:sz w:val="24"/>
          <w:szCs w:val="24"/>
        </w:rPr>
      </w:pPr>
    </w:p>
    <w:p w:rsidR="009C5CC0" w:rsidRPr="009C5CC0" w:rsidRDefault="00743752" w:rsidP="009C5C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C5CC0" w:rsidRPr="009C5CC0" w:rsidRDefault="009C5CC0" w:rsidP="009C5CC0">
      <w:pPr>
        <w:spacing w:after="0" w:line="480" w:lineRule="auto"/>
        <w:rPr>
          <w:rFonts w:ascii="Times New Roman" w:hAnsi="Times New Roman" w:cs="Times New Roman"/>
          <w:sz w:val="24"/>
          <w:szCs w:val="24"/>
        </w:rPr>
      </w:pPr>
    </w:p>
    <w:p w:rsidR="009C5CC0" w:rsidRPr="009C5CC0" w:rsidRDefault="009C5CC0" w:rsidP="009C5CC0">
      <w:pPr>
        <w:spacing w:after="0" w:line="480" w:lineRule="auto"/>
        <w:rPr>
          <w:rFonts w:ascii="Times New Roman" w:hAnsi="Times New Roman" w:cs="Times New Roman"/>
          <w:sz w:val="24"/>
          <w:szCs w:val="24"/>
        </w:rPr>
      </w:pPr>
    </w:p>
    <w:sectPr w:rsidR="009C5CC0" w:rsidRPr="009C5CC0" w:rsidSect="009C5C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495" w:rsidRDefault="00C91495" w:rsidP="009C5CC0">
      <w:pPr>
        <w:spacing w:after="0" w:line="240" w:lineRule="auto"/>
      </w:pPr>
      <w:r>
        <w:separator/>
      </w:r>
    </w:p>
  </w:endnote>
  <w:endnote w:type="continuationSeparator" w:id="0">
    <w:p w:rsidR="00C91495" w:rsidRDefault="00C91495" w:rsidP="009C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495" w:rsidRDefault="00C91495" w:rsidP="009C5CC0">
      <w:pPr>
        <w:spacing w:after="0" w:line="240" w:lineRule="auto"/>
      </w:pPr>
      <w:r>
        <w:separator/>
      </w:r>
    </w:p>
  </w:footnote>
  <w:footnote w:type="continuationSeparator" w:id="0">
    <w:p w:rsidR="00C91495" w:rsidRDefault="00C91495" w:rsidP="009C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11010"/>
      <w:docPartObj>
        <w:docPartGallery w:val="Page Numbers (Top of Page)"/>
        <w:docPartUnique/>
      </w:docPartObj>
    </w:sdtPr>
    <w:sdtEndPr>
      <w:rPr>
        <w:rFonts w:ascii="Times New Roman" w:hAnsi="Times New Roman" w:cs="Times New Roman"/>
        <w:noProof/>
        <w:sz w:val="24"/>
        <w:szCs w:val="24"/>
      </w:rPr>
    </w:sdtEndPr>
    <w:sdtContent>
      <w:p w:rsidR="009C5CC0" w:rsidRDefault="009C5CC0">
        <w:pPr>
          <w:pStyle w:val="Header"/>
          <w:jc w:val="right"/>
        </w:pPr>
        <w:r>
          <w:rPr>
            <w:rFonts w:ascii="Times New Roman" w:hAnsi="Times New Roman" w:cs="Times New Roman"/>
            <w:sz w:val="24"/>
            <w:szCs w:val="24"/>
          </w:rPr>
          <w:t xml:space="preserve">ARTICLE REVIEW </w:t>
        </w:r>
        <w:r>
          <w:rPr>
            <w:rFonts w:ascii="Times New Roman" w:hAnsi="Times New Roman" w:cs="Times New Roman"/>
            <w:sz w:val="24"/>
            <w:szCs w:val="24"/>
          </w:rPr>
          <w:t xml:space="preserve">                                                                                                                   </w:t>
        </w:r>
        <w:r w:rsidRPr="009C5CC0">
          <w:rPr>
            <w:rFonts w:ascii="Times New Roman" w:hAnsi="Times New Roman" w:cs="Times New Roman"/>
            <w:sz w:val="24"/>
            <w:szCs w:val="24"/>
          </w:rPr>
          <w:fldChar w:fldCharType="begin"/>
        </w:r>
        <w:r w:rsidRPr="009C5CC0">
          <w:rPr>
            <w:rFonts w:ascii="Times New Roman" w:hAnsi="Times New Roman" w:cs="Times New Roman"/>
            <w:sz w:val="24"/>
            <w:szCs w:val="24"/>
          </w:rPr>
          <w:instrText xml:space="preserve"> PAGE   \* MERGEFORMAT </w:instrText>
        </w:r>
        <w:r w:rsidRPr="009C5CC0">
          <w:rPr>
            <w:rFonts w:ascii="Times New Roman" w:hAnsi="Times New Roman" w:cs="Times New Roman"/>
            <w:sz w:val="24"/>
            <w:szCs w:val="24"/>
          </w:rPr>
          <w:fldChar w:fldCharType="separate"/>
        </w:r>
        <w:r w:rsidR="004424A7">
          <w:rPr>
            <w:rFonts w:ascii="Times New Roman" w:hAnsi="Times New Roman" w:cs="Times New Roman"/>
            <w:noProof/>
            <w:sz w:val="24"/>
            <w:szCs w:val="24"/>
          </w:rPr>
          <w:t>10</w:t>
        </w:r>
        <w:r w:rsidRPr="009C5CC0">
          <w:rPr>
            <w:rFonts w:ascii="Times New Roman" w:hAnsi="Times New Roman" w:cs="Times New Roman"/>
            <w:noProof/>
            <w:sz w:val="24"/>
            <w:szCs w:val="24"/>
          </w:rPr>
          <w:fldChar w:fldCharType="end"/>
        </w:r>
      </w:p>
    </w:sdtContent>
  </w:sdt>
  <w:p w:rsidR="009C5CC0" w:rsidRDefault="009C5C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C0" w:rsidRPr="009C5CC0" w:rsidRDefault="009C5CC0">
    <w:pPr>
      <w:pStyle w:val="Header"/>
      <w:rPr>
        <w:rFonts w:ascii="Times New Roman" w:hAnsi="Times New Roman" w:cs="Times New Roman"/>
        <w:sz w:val="24"/>
        <w:szCs w:val="24"/>
      </w:rPr>
    </w:pPr>
    <w:r>
      <w:rPr>
        <w:rFonts w:ascii="Times New Roman" w:hAnsi="Times New Roman" w:cs="Times New Roman"/>
        <w:sz w:val="24"/>
        <w:szCs w:val="24"/>
      </w:rPr>
      <w:t xml:space="preserve">Running head: ARTICLE REVIEW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C0"/>
    <w:rsid w:val="00207EDD"/>
    <w:rsid w:val="002B5FBF"/>
    <w:rsid w:val="004424A7"/>
    <w:rsid w:val="00743752"/>
    <w:rsid w:val="009C5CC0"/>
    <w:rsid w:val="00C91495"/>
    <w:rsid w:val="00D01FC6"/>
    <w:rsid w:val="00E0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3FE"/>
  <w15:chartTrackingRefBased/>
  <w15:docId w15:val="{91A7A5CA-01A9-41FB-A827-1DE5E557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C0"/>
  </w:style>
  <w:style w:type="paragraph" w:styleId="Footer">
    <w:name w:val="footer"/>
    <w:basedOn w:val="Normal"/>
    <w:link w:val="FooterChar"/>
    <w:uiPriority w:val="99"/>
    <w:unhideWhenUsed/>
    <w:rsid w:val="009C5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2408</Words>
  <Characters>13731</Characters>
  <Application>Microsoft Office Word</Application>
  <DocSecurity>0</DocSecurity>
  <Lines>114</Lines>
  <Paragraphs>32</Paragraphs>
  <ScaleCrop>false</ScaleCrop>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2021-04-28T18:43:00Z</dcterms:created>
  <dcterms:modified xsi:type="dcterms:W3CDTF">2021-04-28T18:47:00Z</dcterms:modified>
</cp:coreProperties>
</file>